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DCA8">
      <w:pPr>
        <w:jc w:val="center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华文宋体" w:hAnsi="华文宋体" w:eastAsia="华文宋体" w:cs="华文宋体"/>
          <w:sz w:val="32"/>
          <w:szCs w:val="32"/>
        </w:rPr>
        <w:t>辽宁大学服务保障中心办公区域空调采购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报价单</w:t>
      </w:r>
    </w:p>
    <w:tbl>
      <w:tblPr>
        <w:tblStyle w:val="3"/>
        <w:tblW w:w="8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3"/>
        <w:gridCol w:w="2724"/>
        <w:gridCol w:w="792"/>
        <w:gridCol w:w="765"/>
        <w:gridCol w:w="1742"/>
      </w:tblGrid>
      <w:tr w14:paraId="5041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多联机部分</w:t>
            </w:r>
          </w:p>
        </w:tc>
      </w:tr>
      <w:tr w14:paraId="3021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60B4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KW，制热量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制冷功率≤1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KW，制热功率≤1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稳定运行时噪声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dB(A)</w:t>
            </w:r>
          </w:p>
          <w:p w14:paraId="2E2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外机尺寸（宽*深*高）≤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</w:p>
          <w:p w14:paraId="4E3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达到国家一级能效标准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满足-30℃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工况下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0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2.8KW，制热量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稳定运行时噪声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值≤30dB(A)</w:t>
            </w:r>
          </w:p>
          <w:p w14:paraId="6A27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达到国家一级能效标准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5B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6.3KW，制热量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稳定运行时噪声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值≤38dB(A)</w:t>
            </w:r>
          </w:p>
          <w:p w14:paraId="7BA6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达到国家一级能效标准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1A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线控器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6A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墙壁明装，配备温度数字显示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C2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二、分体空调部分</w:t>
            </w:r>
          </w:p>
        </w:tc>
      </w:tr>
      <w:tr w14:paraId="3EDF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73F1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1.5P壁挂式变频分体空调，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达到国家一级能效标准，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配套遥控器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91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B2B1">
            <w:pPr>
              <w:keepNext w:val="0"/>
              <w:keepLines w:val="0"/>
              <w:widowControl/>
              <w:suppressLineNumbers w:val="0"/>
              <w:tabs>
                <w:tab w:val="left" w:pos="3412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三、安装费部分</w:t>
            </w:r>
          </w:p>
        </w:tc>
      </w:tr>
      <w:tr w14:paraId="4A36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货物采购配套安装工作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2A03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包括但不限于所有空调运输费、现场安装人工费、所有空调安装工作所需材料费、安装后调试费等一切确保空调正常使用的费用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E2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F3DC3AE">
      <w:pPr>
        <w:rPr>
          <w:rFonts w:hint="default"/>
          <w:lang w:val="en-US" w:eastAsia="zh-CN"/>
        </w:rPr>
      </w:pPr>
    </w:p>
    <w:p w14:paraId="3ABA15C5">
      <w:pPr>
        <w:rPr>
          <w:rFonts w:hint="default"/>
          <w:lang w:val="en-US" w:eastAsia="zh-CN"/>
        </w:rPr>
      </w:pPr>
    </w:p>
    <w:p w14:paraId="04A86075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0502D336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1BC83F1D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3D790410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440FD4CC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655C0937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50598489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340E9218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2DE4FBD8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3557EF75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48573E53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6A534ADC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76A3C301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62D2B6E3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75D6A2DA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69402979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57FC9DD1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52EA69BD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1E994665">
      <w:pPr>
        <w:jc w:val="both"/>
        <w:rPr>
          <w:rFonts w:hint="eastAsia" w:ascii="华文宋体" w:hAnsi="华文宋体" w:eastAsia="华文宋体" w:cs="华文宋体"/>
          <w:sz w:val="32"/>
          <w:szCs w:val="32"/>
        </w:rPr>
      </w:pPr>
    </w:p>
    <w:p w14:paraId="2F3B92DB">
      <w:pPr>
        <w:jc w:val="center"/>
        <w:rPr>
          <w:rFonts w:hint="default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辽宁大学</w:t>
      </w:r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服务保障中心空调</w:t>
      </w: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设备采购项目</w:t>
      </w:r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配套安装工作辅助材料</w:t>
      </w:r>
    </w:p>
    <w:p w14:paraId="26CC3A30">
      <w:pPr>
        <w:ind w:firstLine="640" w:firstLineChars="200"/>
        <w:rPr>
          <w:rFonts w:hint="eastAsia" w:ascii="Heiti SC Light" w:hAnsi="Heiti SC Light" w:eastAsia="Heiti SC Light" w:cs="Heiti SC Light"/>
          <w:sz w:val="32"/>
          <w:szCs w:val="32"/>
          <w:lang w:val="en-US" w:eastAsia="zh-CN"/>
        </w:rPr>
      </w:pPr>
      <w:r>
        <w:rPr>
          <w:rFonts w:hint="eastAsia" w:ascii="Heiti SC Light" w:hAnsi="Heiti SC Light" w:eastAsia="Heiti SC Light" w:cs="Heiti SC Light"/>
          <w:sz w:val="32"/>
          <w:szCs w:val="32"/>
          <w:lang w:val="en-US" w:eastAsia="zh-CN"/>
        </w:rPr>
        <w:t>一、空调安装工作相关图纸和说明</w:t>
      </w:r>
    </w:p>
    <w:p w14:paraId="2EF44E7C">
      <w:pPr>
        <w:ind w:firstLine="640" w:firstLineChars="200"/>
        <w:rPr>
          <w:rFonts w:hint="default" w:ascii="Heiti SC Light" w:hAnsi="Heiti SC Light" w:eastAsia="Heiti SC Light" w:cs="Heiti SC Light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86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（一）、多联机图纸</w:t>
      </w:r>
    </w:p>
    <w:p w14:paraId="1280D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1.多联机空调安装平面图</w:t>
      </w:r>
    </w:p>
    <w:p w14:paraId="0F43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34255" cy="788352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4255" cy="788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66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2.多联机电气平面图</w:t>
      </w:r>
    </w:p>
    <w:p w14:paraId="1C89F2EF">
      <w:pPr>
        <w:jc w:val="center"/>
      </w:pPr>
      <w:r>
        <w:drawing>
          <wp:inline distT="0" distB="0" distL="114300" distR="114300">
            <wp:extent cx="4581525" cy="8293100"/>
            <wp:effectExtent l="0" t="0" r="1587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82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9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3.多联机通讯平面图</w:t>
      </w:r>
    </w:p>
    <w:p w14:paraId="0043EB1F">
      <w:pPr>
        <w:jc w:val="center"/>
      </w:pPr>
      <w:r>
        <w:drawing>
          <wp:inline distT="0" distB="0" distL="114300" distR="114300">
            <wp:extent cx="4652645" cy="8318500"/>
            <wp:effectExtent l="0" t="0" r="2095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385"/>
                    <a:stretch>
                      <a:fillRect/>
                    </a:stretch>
                  </pic:blipFill>
                  <pic:spPr>
                    <a:xfrm>
                      <a:off x="0" y="0"/>
                      <a:ext cx="4652645" cy="831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A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（二）单体空调安装环境的说明</w:t>
      </w:r>
    </w:p>
    <w:p w14:paraId="042C3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本次辽宁大学服务保障中心采购16台单体空调分布在辽宁大学崇山校区、蒲河校区以及家属区，均属于带窗的标准房间，其中两处单体空调需要铺设对应电气线缆50米，报价中需注意。</w:t>
      </w:r>
    </w:p>
    <w:p w14:paraId="4FE2F649">
      <w:pPr>
        <w:ind w:firstLine="640" w:firstLineChars="200"/>
        <w:rPr>
          <w:rFonts w:hint="eastAsia" w:ascii="Heiti SC Light" w:hAnsi="Heiti SC Light" w:eastAsia="Heiti SC Light" w:cs="Heiti SC Light"/>
          <w:sz w:val="32"/>
          <w:szCs w:val="32"/>
          <w:lang w:val="en-US" w:eastAsia="zh-CN"/>
        </w:rPr>
      </w:pPr>
    </w:p>
    <w:p w14:paraId="3943C7B1">
      <w:pPr>
        <w:ind w:firstLine="640" w:firstLineChars="200"/>
        <w:rPr>
          <w:rFonts w:hint="eastAsia" w:ascii="Heiti SC Light" w:hAnsi="Heiti SC Light" w:eastAsia="Heiti SC Light" w:cs="Heiti SC Light"/>
          <w:sz w:val="32"/>
          <w:szCs w:val="32"/>
          <w:lang w:val="en-US" w:eastAsia="zh-CN"/>
        </w:rPr>
      </w:pPr>
      <w:r>
        <w:rPr>
          <w:rFonts w:hint="eastAsia" w:ascii="Heiti SC Light" w:hAnsi="Heiti SC Light" w:eastAsia="Heiti SC Light" w:cs="Heiti SC Light"/>
          <w:sz w:val="32"/>
          <w:szCs w:val="32"/>
          <w:lang w:val="en-US" w:eastAsia="zh-CN"/>
        </w:rPr>
        <w:t>二、空调安装工作所需辅材参考清单</w:t>
      </w:r>
    </w:p>
    <w:p w14:paraId="1EE9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本次采购多联机空调和单体空调安装工作所需的电缆、冷煤管、保温等所有空调运行所必备材料数量供参考，如果数量和种类在安装过程中有增减，结算金额不予更改，投标单位需在投标之前自行考虑。 </w:t>
      </w:r>
    </w:p>
    <w:tbl>
      <w:tblPr>
        <w:tblStyle w:val="3"/>
        <w:tblW w:w="8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917"/>
        <w:gridCol w:w="3219"/>
        <w:gridCol w:w="1231"/>
        <w:gridCol w:w="1048"/>
      </w:tblGrid>
      <w:tr w14:paraId="4B58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多联机空调安装工作所需辅材参考量</w:t>
            </w:r>
          </w:p>
        </w:tc>
      </w:tr>
      <w:tr w14:paraId="1065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分歧管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39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按照布局图进行选择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179A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铜管，φ6.35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584B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铜管，φ9.52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3A64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铜管，φ12.7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48C5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铜管，φ15.9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617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铜管，φ19.1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515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铜管，φ22.2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714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铜管，φ28.6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846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PVC管，DN20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6DE2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PVC管，DN25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51B0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PVC管，D32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35E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冷媒管保温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491C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冷凝水保温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 w14:paraId="5172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屏蔽线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RVVP 3*0.75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3845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屏蔽线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RVVP 2*0.75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00A0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 3*2.5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F72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 5*10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BED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42B5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SC40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113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D16A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92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D40A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20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与投标多联机室外机尺寸匹配，同时确保室外机安装后稳定牢固，挖掘砌筑后需要修复原花坛，如果破坏地下管线和线缆，需要有投标单位自行修复。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4C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E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墙壁开洞及修复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1C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多联机室内外机安装所打孔洞穿管后需用防火阻燃材料进行封堵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6068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送风口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4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61DD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回风口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1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53F3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分体空调部分安装工作所需辅材参考量</w:t>
            </w:r>
          </w:p>
        </w:tc>
      </w:tr>
      <w:tr w14:paraId="5329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019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铜管，φ6.35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0568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冷媒管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铜管，φ12.7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B07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空调支架、开墙洞等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24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空调室内外机安装所打孔洞穿管后需用防火阻燃材料进行封堵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</w:tbl>
    <w:p w14:paraId="567C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E0399"/>
    <w:rsid w:val="26FFB5EA"/>
    <w:rsid w:val="3F7E0399"/>
    <w:rsid w:val="470A2028"/>
    <w:rsid w:val="4EBD1424"/>
    <w:rsid w:val="5DD61665"/>
    <w:rsid w:val="5DFA00FA"/>
    <w:rsid w:val="691F04B2"/>
    <w:rsid w:val="757F8070"/>
    <w:rsid w:val="77FB4595"/>
    <w:rsid w:val="7FC5B289"/>
    <w:rsid w:val="EFCFD972"/>
    <w:rsid w:val="F7F2B777"/>
    <w:rsid w:val="F7FB63D7"/>
    <w:rsid w:val="FE7F60DB"/>
    <w:rsid w:val="FFDAC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1071</Words>
  <Characters>1296</Characters>
  <Lines>0</Lines>
  <Paragraphs>0</Paragraphs>
  <TotalTime>3</TotalTime>
  <ScaleCrop>false</ScaleCrop>
  <LinksUpToDate>false</LinksUpToDate>
  <CharactersWithSpaces>1302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2025-11-30T17:10:00Z</dcterms:created>
  <dc:creator>乔</dc:creator>
  <cp:lastModifiedBy>雪喵</cp:lastModifiedBy>
  <cp:lastPrinted>2025-12-01T07:14:07Z</cp:lastPrinted>
  <dcterms:modified xsi:type="dcterms:W3CDTF">2025-12-01T08:25:31Z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14261A639E4144C09E5306831042BBFC_13</vt:lpwstr>
  </property>
  <property fmtid="{D5CDD505-2E9C-101B-9397-08002B2CF9AE}" pid="4" name="KSOTemplateDocerSaveRecord">
    <vt:lpwstr>eyJoZGlkIjoiNTQ2MThjMjc5YWM1ZDU0NWNlYjYwNTNlYjYwNmUxZTAiLCJ1c2VySWQiOiIyNTMxMTMzNjMifQ==</vt:lpwstr>
  </property>
</Properties>
</file>